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D37FE" w14:textId="77777777" w:rsidR="00B04EE8" w:rsidRPr="00AB4982" w:rsidRDefault="00B04EE8" w:rsidP="00615FFB">
      <w:pPr>
        <w:bidi/>
        <w:jc w:val="both"/>
        <w:rPr>
          <w:rFonts w:hint="cs"/>
          <w:b/>
          <w:bCs/>
          <w:sz w:val="28"/>
          <w:szCs w:val="28"/>
          <w:rtl/>
        </w:rPr>
      </w:pPr>
      <w:r w:rsidRPr="00AB4982">
        <w:rPr>
          <w:rFonts w:hint="cs"/>
          <w:b/>
          <w:bCs/>
          <w:sz w:val="28"/>
          <w:szCs w:val="28"/>
          <w:rtl/>
        </w:rPr>
        <w:t>حكايتي مع امرأة اسمها فلسطين!</w:t>
      </w:r>
    </w:p>
    <w:p w14:paraId="02F3C03D" w14:textId="77777777" w:rsidR="00AB4982" w:rsidRPr="00AB4982" w:rsidRDefault="00B04EE8" w:rsidP="00B04EE8">
      <w:pPr>
        <w:bidi/>
        <w:jc w:val="both"/>
        <w:rPr>
          <w:b/>
          <w:bCs/>
          <w:sz w:val="28"/>
          <w:szCs w:val="28"/>
          <w:rtl/>
        </w:rPr>
      </w:pPr>
      <w:r w:rsidRPr="00AB4982">
        <w:rPr>
          <w:rFonts w:hint="cs"/>
          <w:b/>
          <w:bCs/>
          <w:sz w:val="28"/>
          <w:szCs w:val="28"/>
          <w:rtl/>
        </w:rPr>
        <w:t>د.</w:t>
      </w:r>
      <w:r w:rsidR="00AB4982" w:rsidRPr="00AB4982">
        <w:rPr>
          <w:rFonts w:hint="cs"/>
          <w:b/>
          <w:bCs/>
          <w:sz w:val="28"/>
          <w:szCs w:val="28"/>
          <w:rtl/>
        </w:rPr>
        <w:t xml:space="preserve"> سعاد محمد الصباح</w:t>
      </w:r>
    </w:p>
    <w:p w14:paraId="3598FFF8" w14:textId="77777777" w:rsidR="00AB4982" w:rsidRPr="00AB4982" w:rsidRDefault="00AB4982" w:rsidP="00AB4982">
      <w:pPr>
        <w:bidi/>
        <w:jc w:val="both"/>
        <w:rPr>
          <w:b/>
          <w:bCs/>
          <w:sz w:val="28"/>
          <w:szCs w:val="28"/>
          <w:rtl/>
        </w:rPr>
      </w:pPr>
    </w:p>
    <w:p w14:paraId="33CA0BAF" w14:textId="5C22941D" w:rsidR="00B04EE8" w:rsidRDefault="00B04EE8" w:rsidP="00AB4982">
      <w:pPr>
        <w:bidi/>
        <w:jc w:val="both"/>
        <w:rPr>
          <w:rFonts w:hint="cs"/>
        </w:rPr>
      </w:pPr>
      <w:r>
        <w:rPr>
          <w:rFonts w:hint="cs"/>
          <w:rtl/>
        </w:rPr>
        <w:t xml:space="preserve"> عندما أمدّ مائدة الطفولة.. وأجلس على أطراف الحنين.. أتذكر تلك المرأة التي كان يحبها أبي.. وأرى بسببها ملامح الحزن في وجه أمّي، فتثير غيرتي وتفجّر البراكين في أعصابي..!</w:t>
      </w:r>
    </w:p>
    <w:p w14:paraId="11B148E0" w14:textId="77777777" w:rsidR="000721F0" w:rsidRDefault="000721F0" w:rsidP="00615FFB">
      <w:pPr>
        <w:bidi/>
        <w:jc w:val="both"/>
        <w:rPr>
          <w:rFonts w:hint="cs"/>
        </w:rPr>
      </w:pPr>
    </w:p>
    <w:p w14:paraId="59456A4D" w14:textId="77777777" w:rsidR="000721F0" w:rsidRDefault="000721F0" w:rsidP="00615FFB">
      <w:pPr>
        <w:bidi/>
        <w:jc w:val="both"/>
        <w:rPr>
          <w:rFonts w:hint="cs"/>
        </w:rPr>
      </w:pPr>
      <w:r>
        <w:rPr>
          <w:rFonts w:hint="cs"/>
          <w:rtl/>
        </w:rPr>
        <w:t>كيف لأبي أن يعشق امرأة أخرى، وأنا التي أعرف وفاءه وحبّه وإخلاصه لأمّي..؟!</w:t>
      </w:r>
    </w:p>
    <w:p w14:paraId="570BFD43" w14:textId="77777777" w:rsidR="000721F0" w:rsidRDefault="000721F0" w:rsidP="00615FFB">
      <w:pPr>
        <w:bidi/>
        <w:jc w:val="both"/>
        <w:rPr>
          <w:rFonts w:hint="cs"/>
        </w:rPr>
      </w:pPr>
    </w:p>
    <w:p w14:paraId="01FFE5C2" w14:textId="77777777" w:rsidR="000721F0" w:rsidRDefault="000721F0" w:rsidP="00615FFB">
      <w:pPr>
        <w:bidi/>
        <w:jc w:val="both"/>
        <w:rPr>
          <w:rFonts w:hint="cs"/>
        </w:rPr>
      </w:pPr>
      <w:r>
        <w:rPr>
          <w:rFonts w:hint="cs"/>
          <w:rtl/>
        </w:rPr>
        <w:t>كيف تسللت تلك المرأة إلى قلبه، واستطاعت أن تخطف مشاعره وتنافس أمي؟.. أمّي شيخة الثاقب التي كانت تسلب الألباب بحضورها وجمالها وقوة شخصيتها وبهاء حديثها!</w:t>
      </w:r>
    </w:p>
    <w:p w14:paraId="511E04F7" w14:textId="77777777" w:rsidR="000721F0" w:rsidRDefault="000721F0" w:rsidP="00615FFB">
      <w:pPr>
        <w:bidi/>
        <w:jc w:val="both"/>
        <w:rPr>
          <w:rFonts w:hint="cs"/>
        </w:rPr>
      </w:pPr>
    </w:p>
    <w:p w14:paraId="07B14822" w14:textId="77777777" w:rsidR="000721F0" w:rsidRDefault="000721F0" w:rsidP="00615FFB">
      <w:pPr>
        <w:bidi/>
        <w:jc w:val="both"/>
        <w:rPr>
          <w:rFonts w:hint="cs"/>
        </w:rPr>
      </w:pPr>
      <w:r>
        <w:rPr>
          <w:rFonts w:hint="cs"/>
          <w:rtl/>
        </w:rPr>
        <w:t>ماذا تعني تلك المرأة لأبي.. هل جذبته شهرتها واسمها الفريد من نوعه؟ أم ماذا؟</w:t>
      </w:r>
    </w:p>
    <w:p w14:paraId="37290703" w14:textId="77777777" w:rsidR="000721F0" w:rsidRDefault="000721F0" w:rsidP="00615FFB">
      <w:pPr>
        <w:bidi/>
        <w:jc w:val="both"/>
        <w:rPr>
          <w:rFonts w:hint="cs"/>
        </w:rPr>
      </w:pPr>
    </w:p>
    <w:p w14:paraId="3BFEBC95" w14:textId="77777777" w:rsidR="000721F0" w:rsidRDefault="000721F0" w:rsidP="00615FFB">
      <w:pPr>
        <w:bidi/>
        <w:jc w:val="both"/>
        <w:rPr>
          <w:rFonts w:hint="cs"/>
        </w:rPr>
      </w:pPr>
      <w:r>
        <w:rPr>
          <w:rFonts w:hint="cs"/>
          <w:rtl/>
        </w:rPr>
        <w:t>من هي؟.. أين تسكن؟.. هل لها شَعر مثل شَعر أمي، وعينان ساحرتان مثل عينيّ أمي؟!</w:t>
      </w:r>
    </w:p>
    <w:p w14:paraId="36956656" w14:textId="77777777" w:rsidR="000721F0" w:rsidRDefault="000721F0" w:rsidP="00615FFB">
      <w:pPr>
        <w:bidi/>
        <w:jc w:val="both"/>
        <w:rPr>
          <w:rFonts w:hint="cs"/>
        </w:rPr>
      </w:pPr>
    </w:p>
    <w:p w14:paraId="1C83D2A7" w14:textId="77777777" w:rsidR="000721F0" w:rsidRDefault="000721F0" w:rsidP="00615FFB">
      <w:pPr>
        <w:bidi/>
        <w:jc w:val="both"/>
        <w:rPr>
          <w:rFonts w:hint="cs"/>
        </w:rPr>
      </w:pPr>
      <w:r>
        <w:rPr>
          <w:rFonts w:hint="cs"/>
          <w:rtl/>
        </w:rPr>
        <w:t>أرتب تفاصيل الذاكرة.. وأطوي أوراق الزمن، لأستعيد تلك اللحظات التي تجمعني بعد العشاء مع أمي وأبي.. أجلس بينهما مثل قطة سيامية، حين يبدآن بتدوير موجة الراديو بحثاً عن محطة ما.. فأسمع عبارة: «هنا لندن» وكلمات تطرق أذني لأول مرة: بريطانيا، أمريكا، إسرائيل.. وعد بلفور..</w:t>
      </w:r>
    </w:p>
    <w:p w14:paraId="0835093E" w14:textId="77777777" w:rsidR="000721F0" w:rsidRDefault="000721F0" w:rsidP="00615FFB">
      <w:pPr>
        <w:bidi/>
        <w:jc w:val="both"/>
        <w:rPr>
          <w:rFonts w:hint="cs"/>
        </w:rPr>
      </w:pPr>
    </w:p>
    <w:p w14:paraId="75B04851" w14:textId="77777777" w:rsidR="000721F0" w:rsidRDefault="000721F0" w:rsidP="00615FFB">
      <w:pPr>
        <w:bidi/>
        <w:jc w:val="both"/>
        <w:rPr>
          <w:rFonts w:hint="cs"/>
        </w:rPr>
      </w:pPr>
      <w:r>
        <w:rPr>
          <w:rFonts w:hint="cs"/>
          <w:rtl/>
        </w:rPr>
        <w:t>ثم يحضر اسم تلك المرأة التي تجعل يد أبي تتسمر فوق محرك بحث الراديو الذي لا يفارقه:</w:t>
      </w:r>
    </w:p>
    <w:p w14:paraId="06D33F7E" w14:textId="77777777" w:rsidR="000721F0" w:rsidRDefault="000721F0" w:rsidP="00615FFB">
      <w:pPr>
        <w:bidi/>
        <w:jc w:val="both"/>
        <w:rPr>
          <w:rFonts w:hint="cs"/>
        </w:rPr>
      </w:pPr>
    </w:p>
    <w:p w14:paraId="7137862F" w14:textId="77777777" w:rsidR="000721F0" w:rsidRDefault="000721F0" w:rsidP="00615FFB">
      <w:pPr>
        <w:bidi/>
        <w:jc w:val="both"/>
        <w:rPr>
          <w:rFonts w:hint="cs"/>
        </w:rPr>
      </w:pPr>
      <w:r>
        <w:rPr>
          <w:rFonts w:hint="cs"/>
          <w:rtl/>
        </w:rPr>
        <w:t>(فلسطين)..</w:t>
      </w:r>
    </w:p>
    <w:p w14:paraId="7A23A8DD" w14:textId="77777777" w:rsidR="000721F0" w:rsidRDefault="000721F0" w:rsidP="00615FFB">
      <w:pPr>
        <w:bidi/>
        <w:jc w:val="both"/>
        <w:rPr>
          <w:rFonts w:hint="cs"/>
        </w:rPr>
      </w:pPr>
    </w:p>
    <w:p w14:paraId="451226CA" w14:textId="77777777" w:rsidR="000721F0" w:rsidRDefault="000721F0" w:rsidP="00615FFB">
      <w:pPr>
        <w:bidi/>
        <w:jc w:val="both"/>
        <w:rPr>
          <w:rFonts w:hint="cs"/>
        </w:rPr>
      </w:pPr>
      <w:proofErr w:type="spellStart"/>
      <w:r>
        <w:rPr>
          <w:rFonts w:hint="cs"/>
          <w:rtl/>
        </w:rPr>
        <w:t>آآآه</w:t>
      </w:r>
      <w:proofErr w:type="spellEnd"/>
      <w:r>
        <w:rPr>
          <w:rFonts w:hint="cs"/>
          <w:rtl/>
        </w:rPr>
        <w:t>.. هذا هو اسمها!</w:t>
      </w:r>
    </w:p>
    <w:p w14:paraId="6466DAA3" w14:textId="77777777" w:rsidR="000721F0" w:rsidRDefault="000721F0" w:rsidP="00615FFB">
      <w:pPr>
        <w:bidi/>
        <w:jc w:val="both"/>
        <w:rPr>
          <w:rFonts w:hint="cs"/>
        </w:rPr>
      </w:pPr>
    </w:p>
    <w:p w14:paraId="58DE9573" w14:textId="77777777" w:rsidR="000721F0" w:rsidRDefault="000721F0" w:rsidP="00615FFB">
      <w:pPr>
        <w:bidi/>
        <w:jc w:val="both"/>
        <w:rPr>
          <w:rFonts w:hint="cs"/>
        </w:rPr>
      </w:pPr>
      <w:r>
        <w:rPr>
          <w:rFonts w:hint="cs"/>
          <w:rtl/>
        </w:rPr>
        <w:t>هذه هي المرأة التي يحبّها أبي وتحرّك كل مشاعره.. وتعيش في وجدانه، يردّد اسمها، ويدعو لها.. فألتفت إلى وجه أمي فأرى عينيها السوداوين الواسعتين تغرقان بالدموع..</w:t>
      </w:r>
    </w:p>
    <w:p w14:paraId="6E184EBE" w14:textId="77777777" w:rsidR="000721F0" w:rsidRDefault="000721F0" w:rsidP="00615FFB">
      <w:pPr>
        <w:bidi/>
        <w:jc w:val="both"/>
        <w:rPr>
          <w:rFonts w:hint="cs"/>
        </w:rPr>
      </w:pPr>
    </w:p>
    <w:p w14:paraId="3591B36E" w14:textId="77777777" w:rsidR="000721F0" w:rsidRDefault="000721F0" w:rsidP="00615FFB">
      <w:pPr>
        <w:bidi/>
        <w:jc w:val="both"/>
        <w:rPr>
          <w:rFonts w:hint="cs"/>
        </w:rPr>
      </w:pPr>
      <w:r>
        <w:rPr>
          <w:rFonts w:hint="cs"/>
          <w:rtl/>
        </w:rPr>
        <w:t>لماذا إذا جاء ذكر فلسطين فاضت عيناها الجميلتان..؟</w:t>
      </w:r>
    </w:p>
    <w:p w14:paraId="319D45B9" w14:textId="77777777" w:rsidR="000721F0" w:rsidRDefault="000721F0" w:rsidP="00615FFB">
      <w:pPr>
        <w:bidi/>
        <w:jc w:val="both"/>
        <w:rPr>
          <w:rFonts w:hint="cs"/>
        </w:rPr>
      </w:pPr>
    </w:p>
    <w:p w14:paraId="79889DF9" w14:textId="77777777" w:rsidR="000721F0" w:rsidRDefault="000721F0" w:rsidP="00615FFB">
      <w:pPr>
        <w:bidi/>
        <w:jc w:val="both"/>
        <w:rPr>
          <w:rFonts w:hint="cs"/>
        </w:rPr>
      </w:pPr>
      <w:r>
        <w:rPr>
          <w:rFonts w:hint="cs"/>
          <w:rtl/>
        </w:rPr>
        <w:t>كنت أطالع أمّي وهي تتألم!</w:t>
      </w:r>
    </w:p>
    <w:p w14:paraId="09215C83" w14:textId="77777777" w:rsidR="000721F0" w:rsidRDefault="000721F0" w:rsidP="00615FFB">
      <w:pPr>
        <w:bidi/>
        <w:jc w:val="both"/>
        <w:rPr>
          <w:rFonts w:hint="cs"/>
        </w:rPr>
      </w:pPr>
    </w:p>
    <w:p w14:paraId="5FE6B53A" w14:textId="77777777" w:rsidR="000721F0" w:rsidRDefault="000721F0" w:rsidP="00615FFB">
      <w:pPr>
        <w:bidi/>
        <w:jc w:val="both"/>
        <w:rPr>
          <w:rFonts w:hint="cs"/>
        </w:rPr>
      </w:pPr>
      <w:r>
        <w:rPr>
          <w:rFonts w:hint="cs"/>
          <w:rtl/>
        </w:rPr>
        <w:t>لماذا لا تحتج.. ولا تحاسب أبي على حبه لغيرها، ولا تعاقبه أو تعاتبه على انشغاله بها؟</w:t>
      </w:r>
    </w:p>
    <w:p w14:paraId="30C34F48" w14:textId="77777777" w:rsidR="000721F0" w:rsidRDefault="000721F0" w:rsidP="00615FFB">
      <w:pPr>
        <w:bidi/>
        <w:jc w:val="both"/>
        <w:rPr>
          <w:rFonts w:hint="cs"/>
        </w:rPr>
      </w:pPr>
    </w:p>
    <w:p w14:paraId="4FC5557F" w14:textId="77777777" w:rsidR="000721F0" w:rsidRDefault="000721F0" w:rsidP="00615FFB">
      <w:pPr>
        <w:bidi/>
        <w:jc w:val="both"/>
        <w:rPr>
          <w:rFonts w:hint="cs"/>
        </w:rPr>
      </w:pPr>
      <w:r>
        <w:rPr>
          <w:rFonts w:hint="cs"/>
          <w:rtl/>
        </w:rPr>
        <w:t>لم أكن أستطيع النوم وأنا أشتعل غيظاً وغيرة من تلك المرأة التي تسمى فلسطين!</w:t>
      </w:r>
    </w:p>
    <w:p w14:paraId="606DC8E5" w14:textId="77777777" w:rsidR="000721F0" w:rsidRDefault="000721F0" w:rsidP="00615FFB">
      <w:pPr>
        <w:bidi/>
        <w:jc w:val="both"/>
        <w:rPr>
          <w:rFonts w:hint="cs"/>
        </w:rPr>
      </w:pPr>
    </w:p>
    <w:p w14:paraId="6EC0D846" w14:textId="77777777" w:rsidR="000721F0" w:rsidRDefault="000721F0" w:rsidP="00615FFB">
      <w:pPr>
        <w:bidi/>
        <w:jc w:val="both"/>
        <w:rPr>
          <w:rFonts w:hint="cs"/>
        </w:rPr>
      </w:pPr>
      <w:r>
        <w:rPr>
          <w:rFonts w:hint="cs"/>
          <w:rtl/>
        </w:rPr>
        <w:t>سأنتظر الصباح وأذهب إليها.. سأصرخ في وجهها: ابتعدي عن أبي! قلب أبي ليس من حقك!</w:t>
      </w:r>
    </w:p>
    <w:p w14:paraId="7735E286" w14:textId="77777777" w:rsidR="000721F0" w:rsidRDefault="000721F0" w:rsidP="00615FFB">
      <w:pPr>
        <w:bidi/>
        <w:jc w:val="both"/>
        <w:rPr>
          <w:rFonts w:hint="cs"/>
        </w:rPr>
      </w:pPr>
    </w:p>
    <w:p w14:paraId="69401A80" w14:textId="77777777" w:rsidR="000721F0" w:rsidRDefault="000721F0" w:rsidP="00615FFB">
      <w:pPr>
        <w:bidi/>
        <w:jc w:val="both"/>
        <w:rPr>
          <w:rFonts w:hint="cs"/>
        </w:rPr>
      </w:pPr>
      <w:r>
        <w:rPr>
          <w:rFonts w:hint="cs"/>
          <w:rtl/>
        </w:rPr>
        <w:t>لكن أمي تزداد حباً لأبي وتعلقاً به!</w:t>
      </w:r>
    </w:p>
    <w:p w14:paraId="5B458906" w14:textId="77777777" w:rsidR="000721F0" w:rsidRDefault="000721F0" w:rsidP="00615FFB">
      <w:pPr>
        <w:bidi/>
        <w:jc w:val="both"/>
        <w:rPr>
          <w:rFonts w:hint="cs"/>
        </w:rPr>
      </w:pPr>
    </w:p>
    <w:p w14:paraId="15A693EF" w14:textId="77777777" w:rsidR="000721F0" w:rsidRDefault="000721F0" w:rsidP="00615FFB">
      <w:pPr>
        <w:bidi/>
        <w:jc w:val="both"/>
        <w:rPr>
          <w:rFonts w:hint="cs"/>
        </w:rPr>
      </w:pPr>
      <w:r>
        <w:rPr>
          <w:rFonts w:hint="cs"/>
          <w:rtl/>
        </w:rPr>
        <w:t>هل هناك سر؟</w:t>
      </w:r>
    </w:p>
    <w:p w14:paraId="3285E8C1" w14:textId="77777777" w:rsidR="000721F0" w:rsidRDefault="000721F0" w:rsidP="00615FFB">
      <w:pPr>
        <w:bidi/>
        <w:jc w:val="both"/>
        <w:rPr>
          <w:rFonts w:hint="cs"/>
        </w:rPr>
      </w:pPr>
    </w:p>
    <w:p w14:paraId="563EFF0A" w14:textId="77777777" w:rsidR="000721F0" w:rsidRDefault="000721F0" w:rsidP="00615FFB">
      <w:pPr>
        <w:bidi/>
        <w:jc w:val="both"/>
        <w:rPr>
          <w:rFonts w:hint="cs"/>
        </w:rPr>
      </w:pPr>
      <w:r>
        <w:rPr>
          <w:rFonts w:hint="cs"/>
          <w:rtl/>
        </w:rPr>
        <w:t>بالتأكيد هناك سر، تكشفه زوايا المصادفات..</w:t>
      </w:r>
    </w:p>
    <w:p w14:paraId="49CB150C" w14:textId="77777777" w:rsidR="000721F0" w:rsidRDefault="000721F0" w:rsidP="00615FFB">
      <w:pPr>
        <w:bidi/>
        <w:jc w:val="both"/>
        <w:rPr>
          <w:rFonts w:hint="cs"/>
        </w:rPr>
      </w:pPr>
    </w:p>
    <w:p w14:paraId="0EF35537" w14:textId="77777777" w:rsidR="000721F0" w:rsidRDefault="000721F0" w:rsidP="00615FFB">
      <w:pPr>
        <w:bidi/>
        <w:jc w:val="both"/>
        <w:rPr>
          <w:rFonts w:hint="cs"/>
        </w:rPr>
      </w:pPr>
      <w:r>
        <w:rPr>
          <w:rFonts w:hint="cs"/>
          <w:rtl/>
        </w:rPr>
        <w:t>فحين ذهبنا من الكويت إلى البصرة لزيارة بيت جدّي لأمّي.. لاحظت أن بيت جيرانه اليهود قد أصبح مهجوراً لا حياة فيه!</w:t>
      </w:r>
    </w:p>
    <w:p w14:paraId="2818C904" w14:textId="77777777" w:rsidR="000721F0" w:rsidRDefault="000721F0" w:rsidP="00615FFB">
      <w:pPr>
        <w:bidi/>
        <w:jc w:val="both"/>
        <w:rPr>
          <w:rFonts w:hint="cs"/>
        </w:rPr>
      </w:pPr>
    </w:p>
    <w:p w14:paraId="59E47478" w14:textId="77777777" w:rsidR="000721F0" w:rsidRDefault="000721F0" w:rsidP="00615FFB">
      <w:pPr>
        <w:bidi/>
        <w:jc w:val="both"/>
        <w:rPr>
          <w:rFonts w:hint="cs"/>
        </w:rPr>
      </w:pPr>
      <w:r>
        <w:rPr>
          <w:rFonts w:hint="cs"/>
          <w:rtl/>
        </w:rPr>
        <w:t>أين ذهبوا؟</w:t>
      </w:r>
    </w:p>
    <w:p w14:paraId="2C550D84" w14:textId="77777777" w:rsidR="000721F0" w:rsidRDefault="000721F0" w:rsidP="00615FFB">
      <w:pPr>
        <w:bidi/>
        <w:jc w:val="both"/>
        <w:rPr>
          <w:rFonts w:hint="cs"/>
        </w:rPr>
      </w:pPr>
    </w:p>
    <w:p w14:paraId="55F44656" w14:textId="77777777" w:rsidR="000721F0" w:rsidRDefault="000721F0" w:rsidP="00615FFB">
      <w:pPr>
        <w:bidi/>
        <w:jc w:val="both"/>
        <w:rPr>
          <w:rFonts w:hint="cs"/>
        </w:rPr>
      </w:pPr>
      <w:r>
        <w:rPr>
          <w:rFonts w:hint="cs"/>
          <w:rtl/>
        </w:rPr>
        <w:t>ثم سمعت من يقول: إنهم هاجروا إلى فلسطين.. مثل غيرهم من يهود العالم!</w:t>
      </w:r>
    </w:p>
    <w:p w14:paraId="173B32BA" w14:textId="77777777" w:rsidR="000721F0" w:rsidRDefault="000721F0" w:rsidP="00615FFB">
      <w:pPr>
        <w:bidi/>
        <w:jc w:val="both"/>
        <w:rPr>
          <w:rFonts w:hint="cs"/>
        </w:rPr>
      </w:pPr>
    </w:p>
    <w:p w14:paraId="5515C91C" w14:textId="77777777" w:rsidR="000721F0" w:rsidRDefault="000721F0" w:rsidP="00615FFB">
      <w:pPr>
        <w:bidi/>
        <w:jc w:val="both"/>
        <w:rPr>
          <w:rFonts w:hint="cs"/>
        </w:rPr>
      </w:pPr>
      <w:r>
        <w:rPr>
          <w:rFonts w:hint="cs"/>
          <w:rtl/>
        </w:rPr>
        <w:t>هكذا ينكشف السر.. وتشرق شمس المعرفة.</w:t>
      </w:r>
    </w:p>
    <w:p w14:paraId="3FD11236" w14:textId="77777777" w:rsidR="000721F0" w:rsidRDefault="000721F0" w:rsidP="00615FFB">
      <w:pPr>
        <w:bidi/>
        <w:jc w:val="both"/>
        <w:rPr>
          <w:rFonts w:hint="cs"/>
        </w:rPr>
      </w:pPr>
    </w:p>
    <w:p w14:paraId="52B46FB1" w14:textId="77777777" w:rsidR="000721F0" w:rsidRDefault="000721F0" w:rsidP="00615FFB">
      <w:pPr>
        <w:bidi/>
        <w:jc w:val="both"/>
        <w:rPr>
          <w:rFonts w:hint="cs"/>
        </w:rPr>
      </w:pPr>
      <w:r>
        <w:rPr>
          <w:rFonts w:hint="cs"/>
          <w:rtl/>
        </w:rPr>
        <w:t xml:space="preserve">عقلي الصغير لا بد أن يستوعب </w:t>
      </w:r>
      <w:proofErr w:type="spellStart"/>
      <w:r>
        <w:rPr>
          <w:rFonts w:hint="cs"/>
          <w:rtl/>
        </w:rPr>
        <w:t>المآلات</w:t>
      </w:r>
      <w:proofErr w:type="spellEnd"/>
      <w:r>
        <w:rPr>
          <w:rFonts w:hint="cs"/>
          <w:rtl/>
        </w:rPr>
        <w:t>، ولا بد للطفولة أن ينضجها الوعي..</w:t>
      </w:r>
    </w:p>
    <w:p w14:paraId="6F2DBD7A" w14:textId="77777777" w:rsidR="000721F0" w:rsidRDefault="000721F0" w:rsidP="00615FFB">
      <w:pPr>
        <w:bidi/>
        <w:jc w:val="both"/>
        <w:rPr>
          <w:rFonts w:hint="cs"/>
        </w:rPr>
      </w:pPr>
    </w:p>
    <w:p w14:paraId="48CAEBE7" w14:textId="77777777" w:rsidR="000721F0" w:rsidRDefault="000721F0" w:rsidP="00615FFB">
      <w:pPr>
        <w:bidi/>
        <w:jc w:val="both"/>
        <w:rPr>
          <w:rFonts w:hint="cs"/>
        </w:rPr>
      </w:pPr>
      <w:r>
        <w:rPr>
          <w:rFonts w:hint="cs"/>
          <w:rtl/>
        </w:rPr>
        <w:t>عرفت أن فلسطين التي أغار منها ليست امرأة.. بل هي قضية ومبدأ وإنسان.. وحالة ظلم، وجور واغتصاب أرض!</w:t>
      </w:r>
    </w:p>
    <w:p w14:paraId="2BC8DD0D" w14:textId="77777777" w:rsidR="000721F0" w:rsidRDefault="000721F0" w:rsidP="00615FFB">
      <w:pPr>
        <w:bidi/>
        <w:jc w:val="both"/>
        <w:rPr>
          <w:rFonts w:hint="cs"/>
        </w:rPr>
      </w:pPr>
    </w:p>
    <w:p w14:paraId="53D51749" w14:textId="77777777" w:rsidR="000721F0" w:rsidRDefault="000721F0" w:rsidP="00615FFB">
      <w:pPr>
        <w:bidi/>
        <w:jc w:val="both"/>
        <w:rPr>
          <w:rFonts w:hint="cs"/>
        </w:rPr>
      </w:pPr>
      <w:r>
        <w:rPr>
          <w:rFonts w:hint="cs"/>
          <w:rtl/>
        </w:rPr>
        <w:t>عرفت ماذا يعني احتلال، وماذا يعني تهجير، ومنفى، ومخيمات، ونكبة 48، وفلسطينيو الداخل، وفلسطينيو الشتات.</w:t>
      </w:r>
    </w:p>
    <w:p w14:paraId="30EB2403" w14:textId="77777777" w:rsidR="000721F0" w:rsidRDefault="000721F0" w:rsidP="00615FFB">
      <w:pPr>
        <w:bidi/>
        <w:jc w:val="both"/>
        <w:rPr>
          <w:rFonts w:hint="cs"/>
        </w:rPr>
      </w:pPr>
    </w:p>
    <w:p w14:paraId="47D14E6C" w14:textId="77777777" w:rsidR="000721F0" w:rsidRDefault="000721F0" w:rsidP="00615FFB">
      <w:pPr>
        <w:bidi/>
        <w:jc w:val="both"/>
        <w:rPr>
          <w:rFonts w:hint="cs"/>
        </w:rPr>
      </w:pPr>
      <w:r>
        <w:rPr>
          <w:rFonts w:hint="cs"/>
          <w:rtl/>
        </w:rPr>
        <w:t>وسمعتُ بالاستيطان وبالمقاومة..</w:t>
      </w:r>
    </w:p>
    <w:p w14:paraId="43BA5C14" w14:textId="77777777" w:rsidR="000721F0" w:rsidRDefault="000721F0" w:rsidP="00615FFB">
      <w:pPr>
        <w:bidi/>
        <w:jc w:val="both"/>
        <w:rPr>
          <w:rFonts w:hint="cs"/>
        </w:rPr>
      </w:pPr>
    </w:p>
    <w:p w14:paraId="5F6B32BF" w14:textId="77777777" w:rsidR="000721F0" w:rsidRDefault="000721F0" w:rsidP="00615FFB">
      <w:pPr>
        <w:bidi/>
        <w:jc w:val="both"/>
        <w:rPr>
          <w:rFonts w:hint="cs"/>
        </w:rPr>
      </w:pPr>
      <w:r>
        <w:rPr>
          <w:rFonts w:hint="cs"/>
          <w:rtl/>
        </w:rPr>
        <w:t>وعرفتُ معنى القدس والمسجد الأقصى ومسرى النبي عليه السلام والبراق.. وحائط البراق.</w:t>
      </w:r>
    </w:p>
    <w:p w14:paraId="2E86AE2B" w14:textId="77777777" w:rsidR="000721F0" w:rsidRDefault="000721F0" w:rsidP="00615FFB">
      <w:pPr>
        <w:bidi/>
        <w:jc w:val="both"/>
        <w:rPr>
          <w:rFonts w:hint="cs"/>
        </w:rPr>
      </w:pPr>
    </w:p>
    <w:p w14:paraId="7FD466DB" w14:textId="77777777" w:rsidR="000721F0" w:rsidRDefault="000721F0" w:rsidP="00615FFB">
      <w:pPr>
        <w:bidi/>
        <w:jc w:val="both"/>
        <w:rPr>
          <w:rFonts w:hint="cs"/>
        </w:rPr>
      </w:pPr>
      <w:r>
        <w:rPr>
          <w:rFonts w:hint="cs"/>
          <w:rtl/>
        </w:rPr>
        <w:t>ركض العمر.. وعرفتُ أن المؤامرة كبيرة جداً!!</w:t>
      </w:r>
    </w:p>
    <w:p w14:paraId="127AEB74" w14:textId="77777777" w:rsidR="000721F0" w:rsidRDefault="000721F0" w:rsidP="00615FFB">
      <w:pPr>
        <w:bidi/>
        <w:jc w:val="both"/>
        <w:rPr>
          <w:rFonts w:hint="cs"/>
        </w:rPr>
      </w:pPr>
    </w:p>
    <w:p w14:paraId="10A7796A" w14:textId="77777777" w:rsidR="000721F0" w:rsidRDefault="000721F0" w:rsidP="00615FFB">
      <w:pPr>
        <w:bidi/>
        <w:jc w:val="both"/>
        <w:rPr>
          <w:rFonts w:hint="cs"/>
        </w:rPr>
      </w:pPr>
      <w:r>
        <w:rPr>
          <w:rFonts w:hint="cs"/>
          <w:rtl/>
        </w:rPr>
        <w:t>أصبحت أتابع الأخبار، وأقرأ عنها حتى صرت جزءاً منها، وصارت جزءاً من كياني وتكويني..</w:t>
      </w:r>
    </w:p>
    <w:p w14:paraId="03E99ACC" w14:textId="77777777" w:rsidR="000721F0" w:rsidRDefault="000721F0" w:rsidP="00615FFB">
      <w:pPr>
        <w:bidi/>
        <w:jc w:val="both"/>
        <w:rPr>
          <w:rFonts w:hint="cs"/>
        </w:rPr>
      </w:pPr>
    </w:p>
    <w:p w14:paraId="33E43BEF" w14:textId="77777777" w:rsidR="000721F0" w:rsidRDefault="000721F0" w:rsidP="00615FFB">
      <w:pPr>
        <w:bidi/>
        <w:jc w:val="both"/>
        <w:rPr>
          <w:rFonts w:hint="cs"/>
        </w:rPr>
      </w:pPr>
      <w:r>
        <w:rPr>
          <w:rFonts w:hint="cs"/>
          <w:rtl/>
        </w:rPr>
        <w:t>وصارت فلسطين حبيبتنا جميعاً وليست حبيبة أبي وحده..</w:t>
      </w:r>
    </w:p>
    <w:p w14:paraId="55DBFFAA" w14:textId="77777777" w:rsidR="000721F0" w:rsidRDefault="000721F0" w:rsidP="00615FFB">
      <w:pPr>
        <w:bidi/>
        <w:jc w:val="both"/>
        <w:rPr>
          <w:rFonts w:hint="cs"/>
        </w:rPr>
      </w:pPr>
    </w:p>
    <w:p w14:paraId="73EBED4E" w14:textId="77777777" w:rsidR="000721F0" w:rsidRDefault="000721F0" w:rsidP="00615FFB">
      <w:pPr>
        <w:bidi/>
        <w:jc w:val="both"/>
        <w:rPr>
          <w:rFonts w:hint="cs"/>
        </w:rPr>
      </w:pPr>
      <w:r>
        <w:rPr>
          <w:rFonts w:hint="cs"/>
          <w:rtl/>
        </w:rPr>
        <w:t xml:space="preserve">وهي حبيبة أمي، ليست </w:t>
      </w:r>
      <w:proofErr w:type="spellStart"/>
      <w:r>
        <w:rPr>
          <w:rFonts w:hint="cs"/>
          <w:rtl/>
        </w:rPr>
        <w:t>غريمتهما</w:t>
      </w:r>
      <w:proofErr w:type="spellEnd"/>
      <w:r>
        <w:rPr>
          <w:rFonts w:hint="cs"/>
          <w:rtl/>
        </w:rPr>
        <w:t>..</w:t>
      </w:r>
    </w:p>
    <w:p w14:paraId="3CFBAD4A" w14:textId="77777777" w:rsidR="000721F0" w:rsidRDefault="000721F0" w:rsidP="00615FFB">
      <w:pPr>
        <w:bidi/>
        <w:jc w:val="both"/>
        <w:rPr>
          <w:rFonts w:hint="cs"/>
        </w:rPr>
      </w:pPr>
    </w:p>
    <w:p w14:paraId="1E33D590" w14:textId="77777777" w:rsidR="000721F0" w:rsidRDefault="000721F0" w:rsidP="00615FFB">
      <w:pPr>
        <w:bidi/>
        <w:jc w:val="both"/>
        <w:rPr>
          <w:rFonts w:hint="cs"/>
        </w:rPr>
      </w:pPr>
      <w:r>
        <w:rPr>
          <w:rFonts w:hint="cs"/>
          <w:rtl/>
        </w:rPr>
        <w:t>وصرت أبكي معها كلما مرّ ذكرها.</w:t>
      </w:r>
    </w:p>
    <w:p w14:paraId="4594BB72" w14:textId="77777777" w:rsidR="000721F0" w:rsidRDefault="000721F0" w:rsidP="00615FFB">
      <w:pPr>
        <w:bidi/>
        <w:jc w:val="both"/>
        <w:rPr>
          <w:rFonts w:hint="cs"/>
        </w:rPr>
      </w:pPr>
    </w:p>
    <w:p w14:paraId="75E7DED9" w14:textId="77777777" w:rsidR="000721F0" w:rsidRDefault="000721F0" w:rsidP="00615FFB">
      <w:pPr>
        <w:bidi/>
        <w:jc w:val="both"/>
        <w:rPr>
          <w:rFonts w:hint="cs"/>
        </w:rPr>
      </w:pPr>
      <w:r>
        <w:rPr>
          <w:rFonts w:hint="cs"/>
          <w:rtl/>
        </w:rPr>
        <w:t>التصقتُ بها أكثر.. ورهنت العمر ثمناً لدموع أمي التي ذرفتها حزناً على فلسطين..</w:t>
      </w:r>
    </w:p>
    <w:p w14:paraId="5B5D3440" w14:textId="77777777" w:rsidR="000721F0" w:rsidRDefault="000721F0" w:rsidP="00615FFB">
      <w:pPr>
        <w:bidi/>
        <w:jc w:val="both"/>
        <w:rPr>
          <w:rFonts w:hint="cs"/>
        </w:rPr>
      </w:pPr>
    </w:p>
    <w:p w14:paraId="21AA5A09" w14:textId="77777777" w:rsidR="000721F0" w:rsidRDefault="000721F0" w:rsidP="00615FFB">
      <w:pPr>
        <w:bidi/>
        <w:jc w:val="both"/>
        <w:rPr>
          <w:rFonts w:hint="cs"/>
        </w:rPr>
      </w:pPr>
      <w:r>
        <w:rPr>
          <w:rFonts w:hint="cs"/>
          <w:rtl/>
        </w:rPr>
        <w:t>وصرخت بالأرض كي تغضب.. لأن الأرض لا يفلحها إلا الغضب..</w:t>
      </w:r>
    </w:p>
    <w:p w14:paraId="1F4CDC7E" w14:textId="77777777" w:rsidR="000721F0" w:rsidRDefault="000721F0" w:rsidP="00615FFB">
      <w:pPr>
        <w:bidi/>
        <w:jc w:val="both"/>
        <w:rPr>
          <w:rFonts w:hint="cs"/>
        </w:rPr>
      </w:pPr>
    </w:p>
    <w:p w14:paraId="62B3A3B7" w14:textId="77777777" w:rsidR="000721F0" w:rsidRDefault="000721F0" w:rsidP="00615FFB">
      <w:pPr>
        <w:bidi/>
        <w:jc w:val="both"/>
        <w:rPr>
          <w:rFonts w:hint="cs"/>
        </w:rPr>
      </w:pPr>
      <w:r>
        <w:rPr>
          <w:rFonts w:hint="cs"/>
          <w:rtl/>
        </w:rPr>
        <w:t>لأن فلسطين ستكسر قيدها.. ولأن أطفال فلسطين يجب أن يعيشوا طفولتهم مثل بقية أطفال العالم..</w:t>
      </w:r>
    </w:p>
    <w:p w14:paraId="209C8A6F" w14:textId="77777777" w:rsidR="000721F0" w:rsidRDefault="000721F0" w:rsidP="00615FFB">
      <w:pPr>
        <w:bidi/>
        <w:jc w:val="both"/>
        <w:rPr>
          <w:rFonts w:hint="cs"/>
        </w:rPr>
      </w:pPr>
    </w:p>
    <w:p w14:paraId="30778DD5" w14:textId="77777777" w:rsidR="000721F0" w:rsidRDefault="000721F0" w:rsidP="00615FFB">
      <w:pPr>
        <w:bidi/>
        <w:jc w:val="both"/>
        <w:rPr>
          <w:rFonts w:hint="cs"/>
        </w:rPr>
      </w:pPr>
      <w:r>
        <w:rPr>
          <w:rFonts w:hint="cs"/>
          <w:rtl/>
        </w:rPr>
        <w:t>ثم وضعت يدي بيد رفيق العمر وصديق الزمن الجميل الشيخ عبدالله مبارك الصباح..</w:t>
      </w:r>
    </w:p>
    <w:p w14:paraId="7588DF1F" w14:textId="77777777" w:rsidR="000721F0" w:rsidRDefault="000721F0" w:rsidP="00615FFB">
      <w:pPr>
        <w:bidi/>
        <w:jc w:val="both"/>
        <w:rPr>
          <w:rFonts w:hint="cs"/>
        </w:rPr>
      </w:pPr>
    </w:p>
    <w:p w14:paraId="1EE491B0" w14:textId="77777777" w:rsidR="000721F0" w:rsidRDefault="000721F0" w:rsidP="00615FFB">
      <w:pPr>
        <w:bidi/>
        <w:jc w:val="both"/>
        <w:rPr>
          <w:rFonts w:hint="cs"/>
        </w:rPr>
      </w:pPr>
      <w:r>
        <w:rPr>
          <w:rFonts w:hint="cs"/>
          <w:rtl/>
        </w:rPr>
        <w:t>كانت كتفه القوية هي الأمان الحقيقي.. والحب الحقيقي.</w:t>
      </w:r>
    </w:p>
    <w:p w14:paraId="41B5D64B" w14:textId="77777777" w:rsidR="000721F0" w:rsidRDefault="000721F0" w:rsidP="00615FFB">
      <w:pPr>
        <w:bidi/>
        <w:jc w:val="both"/>
        <w:rPr>
          <w:rFonts w:hint="cs"/>
        </w:rPr>
      </w:pPr>
    </w:p>
    <w:p w14:paraId="77EACE6A" w14:textId="77777777" w:rsidR="000721F0" w:rsidRDefault="000721F0" w:rsidP="00615FFB">
      <w:pPr>
        <w:bidi/>
        <w:jc w:val="both"/>
        <w:rPr>
          <w:rFonts w:hint="cs"/>
        </w:rPr>
      </w:pPr>
      <w:r>
        <w:rPr>
          <w:rFonts w:hint="cs"/>
          <w:rtl/>
        </w:rPr>
        <w:t>وضعني تحت جناحه وطار بي إلى العالم.. أحلّق معه بالفكر والعمل والأمل، أحمل معه همّ العروبة وقضايا الإنسان، وأحلام البسطاء، وأمنية عميقة أن تتوحّد الصفوف وتأتلف قلوب الشعوب لتكوّن قوة تفرض هيبتها واحترامها على العالم.</w:t>
      </w:r>
    </w:p>
    <w:p w14:paraId="05FDAA2E" w14:textId="77777777" w:rsidR="000721F0" w:rsidRDefault="000721F0" w:rsidP="00615FFB">
      <w:pPr>
        <w:bidi/>
        <w:jc w:val="both"/>
        <w:rPr>
          <w:rFonts w:hint="cs"/>
        </w:rPr>
      </w:pPr>
    </w:p>
    <w:p w14:paraId="6F7648F3" w14:textId="77777777" w:rsidR="000721F0" w:rsidRDefault="000721F0" w:rsidP="00615FFB">
      <w:pPr>
        <w:bidi/>
        <w:jc w:val="both"/>
        <w:rPr>
          <w:rFonts w:hint="cs"/>
        </w:rPr>
      </w:pPr>
      <w:r>
        <w:rPr>
          <w:rFonts w:hint="cs"/>
          <w:rtl/>
        </w:rPr>
        <w:t>وقرر في بدايات زواجنا أن نذهب إلى القدس.. انطلقنا من الكويت إلى لبنان ثم الأردن، ثم فلسطين..</w:t>
      </w:r>
    </w:p>
    <w:p w14:paraId="27D992DB" w14:textId="77777777" w:rsidR="000721F0" w:rsidRDefault="000721F0" w:rsidP="00615FFB">
      <w:pPr>
        <w:bidi/>
        <w:jc w:val="both"/>
        <w:rPr>
          <w:rFonts w:hint="cs"/>
        </w:rPr>
      </w:pPr>
    </w:p>
    <w:p w14:paraId="60E3A9B5" w14:textId="77777777" w:rsidR="000721F0" w:rsidRDefault="000721F0" w:rsidP="00615FFB">
      <w:pPr>
        <w:bidi/>
        <w:jc w:val="both"/>
        <w:rPr>
          <w:rFonts w:hint="cs"/>
        </w:rPr>
      </w:pPr>
      <w:r>
        <w:rPr>
          <w:rFonts w:hint="cs"/>
          <w:rtl/>
        </w:rPr>
        <w:t>صلينا في الأقصى وتعاهدنا أن نكون شوكة في حلوق المعتدين..</w:t>
      </w:r>
    </w:p>
    <w:p w14:paraId="18F26FE7" w14:textId="77777777" w:rsidR="000721F0" w:rsidRDefault="000721F0" w:rsidP="00615FFB">
      <w:pPr>
        <w:bidi/>
        <w:jc w:val="both"/>
        <w:rPr>
          <w:rFonts w:hint="cs"/>
        </w:rPr>
      </w:pPr>
    </w:p>
    <w:p w14:paraId="27BBC105" w14:textId="77777777" w:rsidR="000721F0" w:rsidRDefault="000721F0" w:rsidP="00615FFB">
      <w:pPr>
        <w:bidi/>
        <w:jc w:val="both"/>
        <w:rPr>
          <w:rFonts w:hint="cs"/>
        </w:rPr>
      </w:pPr>
      <w:r>
        <w:rPr>
          <w:rFonts w:hint="cs"/>
          <w:rtl/>
        </w:rPr>
        <w:t>كانت فلسطين قضيته التي لا تغيب.. مثلما كان العرب انتماءه الذي لا يحيد.</w:t>
      </w:r>
    </w:p>
    <w:p w14:paraId="68E896F5" w14:textId="77777777" w:rsidR="000721F0" w:rsidRDefault="000721F0" w:rsidP="00615FFB">
      <w:pPr>
        <w:bidi/>
        <w:jc w:val="both"/>
        <w:rPr>
          <w:rFonts w:hint="cs"/>
        </w:rPr>
      </w:pPr>
    </w:p>
    <w:p w14:paraId="3DF43369" w14:textId="77777777" w:rsidR="000721F0" w:rsidRDefault="000721F0" w:rsidP="00615FFB">
      <w:pPr>
        <w:bidi/>
        <w:jc w:val="both"/>
        <w:rPr>
          <w:rFonts w:hint="cs"/>
        </w:rPr>
      </w:pPr>
      <w:r>
        <w:rPr>
          <w:rFonts w:hint="cs"/>
          <w:rtl/>
        </w:rPr>
        <w:t>جابه إسرائيل بشكل صريح وواضح عندما أعلن في تصريح رسمي أن نفط الكويت لن يصل إلى إسرائيل.. وامتدت يده بتبرّعات سخيّة تدعم النضال الفلسطيني..</w:t>
      </w:r>
    </w:p>
    <w:p w14:paraId="5C650707" w14:textId="77777777" w:rsidR="000721F0" w:rsidRDefault="000721F0" w:rsidP="00615FFB">
      <w:pPr>
        <w:bidi/>
        <w:jc w:val="both"/>
        <w:rPr>
          <w:rFonts w:hint="cs"/>
        </w:rPr>
      </w:pPr>
    </w:p>
    <w:p w14:paraId="2ACB871D" w14:textId="77777777" w:rsidR="000721F0" w:rsidRDefault="000721F0" w:rsidP="00615FFB">
      <w:pPr>
        <w:bidi/>
        <w:jc w:val="both"/>
        <w:rPr>
          <w:rFonts w:hint="cs"/>
        </w:rPr>
      </w:pPr>
      <w:r>
        <w:rPr>
          <w:rFonts w:hint="cs"/>
          <w:rtl/>
        </w:rPr>
        <w:t>تعلمت منه كيف يكون القتال بالفكر، وكيف يكون العمل.. ورأيته يوزع المحبة على الإخوة من فلسطينيي الشتات، ليكون بيتنا بيتهم في كل مكان.. فأينما وضعنا رحالنا كان ضيوفه من الفلسطينيين المغتربين يعجّ بهم المكان..</w:t>
      </w:r>
    </w:p>
    <w:p w14:paraId="5D0B28C4" w14:textId="77777777" w:rsidR="000721F0" w:rsidRDefault="000721F0" w:rsidP="00615FFB">
      <w:pPr>
        <w:bidi/>
        <w:jc w:val="both"/>
        <w:rPr>
          <w:rFonts w:hint="cs"/>
        </w:rPr>
      </w:pPr>
    </w:p>
    <w:p w14:paraId="1027E11D" w14:textId="77777777" w:rsidR="000721F0" w:rsidRDefault="000721F0" w:rsidP="00615FFB">
      <w:pPr>
        <w:bidi/>
        <w:jc w:val="both"/>
        <w:rPr>
          <w:rFonts w:hint="cs"/>
        </w:rPr>
      </w:pPr>
      <w:r>
        <w:rPr>
          <w:rFonts w:hint="cs"/>
          <w:rtl/>
        </w:rPr>
        <w:t>في بيروت كان مجلسه مشرّعاً للفلسطينيين مثل قلبه الكبير..</w:t>
      </w:r>
    </w:p>
    <w:p w14:paraId="64F3DD51" w14:textId="77777777" w:rsidR="000721F0" w:rsidRDefault="000721F0" w:rsidP="00615FFB">
      <w:pPr>
        <w:bidi/>
        <w:jc w:val="both"/>
        <w:rPr>
          <w:rFonts w:hint="cs"/>
        </w:rPr>
      </w:pPr>
    </w:p>
    <w:p w14:paraId="7A7E46B6" w14:textId="77777777" w:rsidR="000721F0" w:rsidRDefault="000721F0" w:rsidP="00615FFB">
      <w:pPr>
        <w:bidi/>
        <w:jc w:val="both"/>
        <w:rPr>
          <w:rFonts w:hint="cs"/>
        </w:rPr>
      </w:pPr>
      <w:r>
        <w:rPr>
          <w:rFonts w:hint="cs"/>
          <w:rtl/>
        </w:rPr>
        <w:t>وفي مصر، وسويسرا، ولندن..</w:t>
      </w:r>
    </w:p>
    <w:p w14:paraId="596BAF99" w14:textId="77777777" w:rsidR="000721F0" w:rsidRDefault="000721F0" w:rsidP="00615FFB">
      <w:pPr>
        <w:bidi/>
        <w:jc w:val="both"/>
        <w:rPr>
          <w:rFonts w:hint="cs"/>
        </w:rPr>
      </w:pPr>
    </w:p>
    <w:p w14:paraId="133C679D" w14:textId="77777777" w:rsidR="000721F0" w:rsidRDefault="000721F0" w:rsidP="00615FFB">
      <w:pPr>
        <w:bidi/>
        <w:jc w:val="both"/>
        <w:rPr>
          <w:rFonts w:hint="cs"/>
        </w:rPr>
      </w:pPr>
      <w:r>
        <w:rPr>
          <w:rFonts w:hint="cs"/>
          <w:rtl/>
        </w:rPr>
        <w:t>أمّا الأماكن التي لا يصل إليها فإنّه يتواصل معهم فيها عبر الهاتف أو يرسل من يطمئنه على أهل فلسطين.. ويبشرهم بأن العودة إلى الأرض لا بدّ منها طال الزمان أم قصر، وأن إسرائيل دولة طارئة مصيرها إلى الزوال، ويذكّرهم بقضيّتهم ويوصيهم ألا تنسيهم الغربة أو انتماؤهم لوطن جديد قضية فلسطين.</w:t>
      </w:r>
    </w:p>
    <w:p w14:paraId="0F5F9C26" w14:textId="77777777" w:rsidR="000721F0" w:rsidRDefault="000721F0" w:rsidP="00615FFB">
      <w:pPr>
        <w:bidi/>
        <w:jc w:val="both"/>
        <w:rPr>
          <w:rFonts w:hint="cs"/>
        </w:rPr>
      </w:pPr>
    </w:p>
    <w:p w14:paraId="61F6146D" w14:textId="77777777" w:rsidR="000721F0" w:rsidRDefault="000721F0" w:rsidP="00615FFB">
      <w:pPr>
        <w:bidi/>
        <w:jc w:val="both"/>
        <w:rPr>
          <w:rFonts w:hint="cs"/>
        </w:rPr>
      </w:pPr>
      <w:r>
        <w:rPr>
          <w:rFonts w:hint="cs"/>
          <w:rtl/>
        </w:rPr>
        <w:t>أصبحت أدافع معه عن فلسطين بالروح والجهد والمال.. وهو الذي علمني في مدرسته العريقة كيف أترجم مشاعري على أرض الواقع.. وأن أجعل فلسطين قضية مهمة في حياتي.. وعشنا معاً أيام النكسة بكل آلامها وجروحها.. ووقفنا بكل ما نستطيع أن نقف في صفوف المقاومة الأمامية ضد الاعتداء الصهيوني..</w:t>
      </w:r>
    </w:p>
    <w:p w14:paraId="387A8366" w14:textId="77777777" w:rsidR="000721F0" w:rsidRDefault="000721F0" w:rsidP="00615FFB">
      <w:pPr>
        <w:bidi/>
        <w:jc w:val="both"/>
        <w:rPr>
          <w:rFonts w:hint="cs"/>
        </w:rPr>
      </w:pPr>
    </w:p>
    <w:p w14:paraId="4F0FA5D0" w14:textId="77777777" w:rsidR="000721F0" w:rsidRDefault="000721F0" w:rsidP="00615FFB">
      <w:pPr>
        <w:bidi/>
        <w:jc w:val="both"/>
        <w:rPr>
          <w:rFonts w:hint="cs"/>
        </w:rPr>
      </w:pPr>
      <w:r>
        <w:rPr>
          <w:rFonts w:hint="cs"/>
          <w:rtl/>
        </w:rPr>
        <w:t>في تلك اللحظات قرأت الحزن في وجه الجبل.. كما رأيت القوة والإصرار..</w:t>
      </w:r>
    </w:p>
    <w:p w14:paraId="2658FA86" w14:textId="77777777" w:rsidR="000721F0" w:rsidRDefault="000721F0" w:rsidP="00615FFB">
      <w:pPr>
        <w:bidi/>
        <w:jc w:val="both"/>
        <w:rPr>
          <w:rFonts w:hint="cs"/>
        </w:rPr>
      </w:pPr>
    </w:p>
    <w:p w14:paraId="3E8FB7FA" w14:textId="77777777" w:rsidR="000721F0" w:rsidRDefault="000721F0" w:rsidP="00615FFB">
      <w:pPr>
        <w:bidi/>
        <w:jc w:val="both"/>
        <w:rPr>
          <w:rFonts w:hint="cs"/>
        </w:rPr>
      </w:pPr>
      <w:r>
        <w:rPr>
          <w:rFonts w:hint="cs"/>
          <w:rtl/>
        </w:rPr>
        <w:t xml:space="preserve">وهو الذي دفع الثمن حين أثار غيظ بريطانيا في عروبته </w:t>
      </w:r>
      <w:proofErr w:type="spellStart"/>
      <w:r>
        <w:rPr>
          <w:rFonts w:hint="cs"/>
          <w:rtl/>
        </w:rPr>
        <w:t>وقوميته</w:t>
      </w:r>
      <w:proofErr w:type="spellEnd"/>
      <w:r>
        <w:rPr>
          <w:rFonts w:hint="cs"/>
          <w:rtl/>
        </w:rPr>
        <w:t xml:space="preserve"> وتمسّكه بمبادئه ودفاعه عن حرية فلسطين.. ولم يندم يوماً على الثمن الذي دفعه.</w:t>
      </w:r>
    </w:p>
    <w:p w14:paraId="2A91CEBC" w14:textId="77777777" w:rsidR="000721F0" w:rsidRDefault="000721F0" w:rsidP="00615FFB">
      <w:pPr>
        <w:bidi/>
        <w:jc w:val="both"/>
        <w:rPr>
          <w:rFonts w:hint="cs"/>
        </w:rPr>
      </w:pPr>
    </w:p>
    <w:p w14:paraId="36B4BEC4" w14:textId="77777777" w:rsidR="000721F0" w:rsidRDefault="000721F0" w:rsidP="00615FFB">
      <w:pPr>
        <w:bidi/>
        <w:jc w:val="both"/>
        <w:rPr>
          <w:rFonts w:hint="cs"/>
        </w:rPr>
      </w:pPr>
      <w:r>
        <w:rPr>
          <w:rFonts w:hint="cs"/>
          <w:rtl/>
        </w:rPr>
        <w:t>في أيام النكسة قرأت الحزن في وجه الجبل.. كما رأيت القوة والإصرار..</w:t>
      </w:r>
    </w:p>
    <w:p w14:paraId="4F072F15" w14:textId="77777777" w:rsidR="000721F0" w:rsidRDefault="000721F0" w:rsidP="00615FFB">
      <w:pPr>
        <w:bidi/>
        <w:jc w:val="both"/>
        <w:rPr>
          <w:rFonts w:hint="cs"/>
        </w:rPr>
      </w:pPr>
    </w:p>
    <w:p w14:paraId="61A61636" w14:textId="77777777" w:rsidR="000721F0" w:rsidRDefault="000721F0" w:rsidP="00615FFB">
      <w:pPr>
        <w:bidi/>
        <w:jc w:val="both"/>
        <w:rPr>
          <w:rFonts w:hint="cs"/>
        </w:rPr>
      </w:pPr>
      <w:r>
        <w:rPr>
          <w:rFonts w:hint="cs"/>
          <w:rtl/>
        </w:rPr>
        <w:t>وفي حرب 1973 علمني كيف أكون في الميدان، مع المقاتلين، على خط المواجهة الأمامي نلتقط من قناة السويس الجرحى، ونواجه الصهاينة بنظرات تقول لهم: إن المعركة مستمرة، وإن هزيمتهم قادمة لا محالة.</w:t>
      </w:r>
    </w:p>
    <w:p w14:paraId="3BAF10CD" w14:textId="77777777" w:rsidR="000721F0" w:rsidRDefault="000721F0" w:rsidP="00615FFB">
      <w:pPr>
        <w:bidi/>
        <w:jc w:val="both"/>
        <w:rPr>
          <w:rFonts w:hint="cs"/>
        </w:rPr>
      </w:pPr>
    </w:p>
    <w:p w14:paraId="462453A0" w14:textId="77777777" w:rsidR="000721F0" w:rsidRDefault="000721F0" w:rsidP="00615FFB">
      <w:pPr>
        <w:bidi/>
        <w:jc w:val="both"/>
        <w:rPr>
          <w:rFonts w:hint="cs"/>
        </w:rPr>
      </w:pPr>
      <w:r>
        <w:rPr>
          <w:rFonts w:hint="cs"/>
          <w:rtl/>
        </w:rPr>
        <w:t>كانت فلسطين حبيبته..</w:t>
      </w:r>
    </w:p>
    <w:p w14:paraId="7AA90214" w14:textId="77777777" w:rsidR="000721F0" w:rsidRDefault="000721F0" w:rsidP="00615FFB">
      <w:pPr>
        <w:bidi/>
        <w:jc w:val="both"/>
        <w:rPr>
          <w:rFonts w:hint="cs"/>
        </w:rPr>
      </w:pPr>
    </w:p>
    <w:p w14:paraId="40C1BB1E" w14:textId="77777777" w:rsidR="000721F0" w:rsidRDefault="000721F0" w:rsidP="00615FFB">
      <w:pPr>
        <w:bidi/>
        <w:jc w:val="both"/>
        <w:rPr>
          <w:rFonts w:hint="cs"/>
        </w:rPr>
      </w:pPr>
      <w:r>
        <w:rPr>
          <w:rFonts w:hint="cs"/>
          <w:rtl/>
        </w:rPr>
        <w:t>ولم أغضب حين كانت تنافسني على قلبه!</w:t>
      </w:r>
    </w:p>
    <w:p w14:paraId="63343F7E" w14:textId="77777777" w:rsidR="000721F0" w:rsidRDefault="000721F0" w:rsidP="00615FFB">
      <w:pPr>
        <w:bidi/>
        <w:jc w:val="both"/>
        <w:rPr>
          <w:rFonts w:hint="cs"/>
        </w:rPr>
      </w:pPr>
    </w:p>
    <w:p w14:paraId="6674BD8E" w14:textId="77777777" w:rsidR="000721F0" w:rsidRDefault="000721F0" w:rsidP="00615FFB">
      <w:pPr>
        <w:bidi/>
        <w:jc w:val="both"/>
        <w:rPr>
          <w:rFonts w:hint="cs"/>
        </w:rPr>
      </w:pPr>
      <w:r>
        <w:rPr>
          <w:rFonts w:hint="cs"/>
          <w:rtl/>
        </w:rPr>
        <w:t>ولم أغضب حين كانت حبّه الأول..</w:t>
      </w:r>
    </w:p>
    <w:p w14:paraId="2798E94C" w14:textId="77777777" w:rsidR="000721F0" w:rsidRDefault="000721F0" w:rsidP="00615FFB">
      <w:pPr>
        <w:bidi/>
        <w:jc w:val="both"/>
        <w:rPr>
          <w:rFonts w:hint="cs"/>
        </w:rPr>
      </w:pPr>
    </w:p>
    <w:p w14:paraId="303AD3FD" w14:textId="77777777" w:rsidR="000721F0" w:rsidRDefault="000721F0" w:rsidP="00615FFB">
      <w:pPr>
        <w:bidi/>
        <w:jc w:val="both"/>
        <w:rPr>
          <w:rFonts w:hint="cs"/>
        </w:rPr>
      </w:pPr>
      <w:r>
        <w:rPr>
          <w:rFonts w:hint="cs"/>
          <w:rtl/>
        </w:rPr>
        <w:t>وكم سعدت حين اقترح أن نخصص جوائز للمبدعين من شباب فلسطين.</w:t>
      </w:r>
    </w:p>
    <w:p w14:paraId="5BE36068" w14:textId="77777777" w:rsidR="000721F0" w:rsidRDefault="000721F0" w:rsidP="00615FFB">
      <w:pPr>
        <w:bidi/>
        <w:jc w:val="both"/>
        <w:rPr>
          <w:rFonts w:hint="cs"/>
        </w:rPr>
      </w:pPr>
    </w:p>
    <w:p w14:paraId="3CF66B45" w14:textId="77777777" w:rsidR="000721F0" w:rsidRDefault="000721F0" w:rsidP="00615FFB">
      <w:pPr>
        <w:bidi/>
        <w:jc w:val="both"/>
        <w:rPr>
          <w:rFonts w:hint="cs"/>
        </w:rPr>
      </w:pPr>
      <w:r>
        <w:rPr>
          <w:rFonts w:hint="cs"/>
          <w:rtl/>
        </w:rPr>
        <w:t>وكم سعدت أن ننشئ داراً للثقافة تخدم العلم، وتخدم الإبداع الفلسطيني في جزء من عملها..</w:t>
      </w:r>
    </w:p>
    <w:p w14:paraId="547E08B6" w14:textId="77777777" w:rsidR="000721F0" w:rsidRDefault="000721F0" w:rsidP="00615FFB">
      <w:pPr>
        <w:bidi/>
        <w:jc w:val="both"/>
        <w:rPr>
          <w:rFonts w:hint="cs"/>
        </w:rPr>
      </w:pPr>
    </w:p>
    <w:p w14:paraId="0221155F" w14:textId="77777777" w:rsidR="000721F0" w:rsidRDefault="000721F0" w:rsidP="00615FFB">
      <w:pPr>
        <w:bidi/>
        <w:jc w:val="both"/>
        <w:rPr>
          <w:rFonts w:hint="cs"/>
        </w:rPr>
      </w:pPr>
      <w:r>
        <w:rPr>
          <w:rFonts w:hint="cs"/>
          <w:rtl/>
        </w:rPr>
        <w:t>وكم سعدت أن أعمل في ذكراه مع وقفية القدس.. لخدمة فلسطينيي الداخل.. ولتثبيتهم على صمودهم..</w:t>
      </w:r>
    </w:p>
    <w:p w14:paraId="4A3D9C87" w14:textId="77777777" w:rsidR="000721F0" w:rsidRDefault="000721F0" w:rsidP="00615FFB">
      <w:pPr>
        <w:bidi/>
        <w:jc w:val="both"/>
        <w:rPr>
          <w:rFonts w:hint="cs"/>
        </w:rPr>
      </w:pPr>
    </w:p>
    <w:p w14:paraId="38AAB7AB" w14:textId="77777777" w:rsidR="000721F0" w:rsidRDefault="000721F0" w:rsidP="00615FFB">
      <w:pPr>
        <w:bidi/>
        <w:jc w:val="both"/>
        <w:rPr>
          <w:rFonts w:hint="cs"/>
        </w:rPr>
      </w:pPr>
      <w:r>
        <w:rPr>
          <w:rFonts w:hint="cs"/>
          <w:rtl/>
        </w:rPr>
        <w:t>وستبقى فلسطين حرة..</w:t>
      </w:r>
    </w:p>
    <w:p w14:paraId="0854F6B0" w14:textId="77777777" w:rsidR="000721F0" w:rsidRDefault="000721F0" w:rsidP="00615FFB">
      <w:pPr>
        <w:bidi/>
        <w:jc w:val="both"/>
        <w:rPr>
          <w:rFonts w:hint="cs"/>
        </w:rPr>
      </w:pPr>
    </w:p>
    <w:p w14:paraId="3E887011" w14:textId="77777777" w:rsidR="000721F0" w:rsidRDefault="000721F0" w:rsidP="00615FFB">
      <w:pPr>
        <w:bidi/>
        <w:jc w:val="both"/>
        <w:rPr>
          <w:rFonts w:hint="cs"/>
        </w:rPr>
      </w:pPr>
      <w:r>
        <w:rPr>
          <w:rFonts w:hint="cs"/>
          <w:rtl/>
        </w:rPr>
        <w:t>وسيرحل المغول..</w:t>
      </w:r>
    </w:p>
    <w:p w14:paraId="13400383" w14:textId="77777777" w:rsidR="000721F0" w:rsidRDefault="000721F0" w:rsidP="00615FFB">
      <w:pPr>
        <w:bidi/>
        <w:jc w:val="both"/>
        <w:rPr>
          <w:rFonts w:hint="cs"/>
        </w:rPr>
      </w:pPr>
    </w:p>
    <w:p w14:paraId="19D36912" w14:textId="77777777" w:rsidR="000721F0" w:rsidRDefault="000721F0" w:rsidP="00615FFB">
      <w:pPr>
        <w:bidi/>
        <w:jc w:val="both"/>
        <w:rPr>
          <w:rFonts w:hint="cs"/>
        </w:rPr>
      </w:pPr>
    </w:p>
    <w:p w14:paraId="5E729F05" w14:textId="77777777" w:rsidR="000721F0" w:rsidRDefault="000721F0" w:rsidP="00615FFB">
      <w:pPr>
        <w:bidi/>
        <w:jc w:val="both"/>
        <w:rPr>
          <w:rFonts w:hint="cs"/>
        </w:rPr>
      </w:pPr>
    </w:p>
    <w:p w14:paraId="5FE8B8D1" w14:textId="264D5635" w:rsidR="000721F0" w:rsidRPr="00615FFB" w:rsidRDefault="00615FFB" w:rsidP="00615FFB">
      <w:pPr>
        <w:bidi/>
        <w:jc w:val="both"/>
        <w:rPr>
          <w:b/>
          <w:bCs/>
        </w:rPr>
      </w:pPr>
      <w:r w:rsidRPr="00615FFB">
        <w:rPr>
          <w:rFonts w:hint="cs"/>
          <w:b/>
          <w:bCs/>
          <w:rtl/>
        </w:rPr>
        <w:t>د. سعا</w:t>
      </w:r>
      <w:r w:rsidRPr="00615FFB">
        <w:rPr>
          <w:rFonts w:hint="eastAsia"/>
          <w:b/>
          <w:bCs/>
          <w:rtl/>
        </w:rPr>
        <w:t>د</w:t>
      </w:r>
      <w:r w:rsidR="000721F0" w:rsidRPr="00615FFB">
        <w:rPr>
          <w:rFonts w:hint="cs"/>
          <w:b/>
          <w:bCs/>
          <w:rtl/>
        </w:rPr>
        <w:t xml:space="preserve"> محمد الصباح</w:t>
      </w:r>
    </w:p>
    <w:p w14:paraId="28EADCDA" w14:textId="77777777" w:rsidR="000721F0" w:rsidRDefault="000721F0" w:rsidP="00615FFB">
      <w:pPr>
        <w:bidi/>
        <w:jc w:val="both"/>
      </w:pPr>
    </w:p>
    <w:sectPr w:rsidR="00072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F0"/>
    <w:rsid w:val="000721F0"/>
    <w:rsid w:val="00615FFB"/>
    <w:rsid w:val="00AB4982"/>
    <w:rsid w:val="00B04EE8"/>
    <w:rsid w:val="00BA7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B6D0339"/>
  <w15:chartTrackingRefBased/>
  <w15:docId w15:val="{ED793888-3EB5-7E49-B733-9DC13C32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1F0"/>
    <w:rPr>
      <w:rFonts w:eastAsiaTheme="majorEastAsia" w:cstheme="majorBidi"/>
      <w:color w:val="272727" w:themeColor="text1" w:themeTint="D8"/>
    </w:rPr>
  </w:style>
  <w:style w:type="paragraph" w:styleId="Title">
    <w:name w:val="Title"/>
    <w:basedOn w:val="Normal"/>
    <w:next w:val="Normal"/>
    <w:link w:val="TitleChar"/>
    <w:uiPriority w:val="10"/>
    <w:qFormat/>
    <w:rsid w:val="00072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1F0"/>
    <w:pPr>
      <w:spacing w:before="160"/>
      <w:jc w:val="center"/>
    </w:pPr>
    <w:rPr>
      <w:i/>
      <w:iCs/>
      <w:color w:val="404040" w:themeColor="text1" w:themeTint="BF"/>
    </w:rPr>
  </w:style>
  <w:style w:type="character" w:customStyle="1" w:styleId="QuoteChar">
    <w:name w:val="Quote Char"/>
    <w:basedOn w:val="DefaultParagraphFont"/>
    <w:link w:val="Quote"/>
    <w:uiPriority w:val="29"/>
    <w:rsid w:val="000721F0"/>
    <w:rPr>
      <w:i/>
      <w:iCs/>
      <w:color w:val="404040" w:themeColor="text1" w:themeTint="BF"/>
    </w:rPr>
  </w:style>
  <w:style w:type="paragraph" w:styleId="ListParagraph">
    <w:name w:val="List Paragraph"/>
    <w:basedOn w:val="Normal"/>
    <w:uiPriority w:val="34"/>
    <w:qFormat/>
    <w:rsid w:val="000721F0"/>
    <w:pPr>
      <w:ind w:left="720"/>
      <w:contextualSpacing/>
    </w:pPr>
  </w:style>
  <w:style w:type="character" w:styleId="IntenseEmphasis">
    <w:name w:val="Intense Emphasis"/>
    <w:basedOn w:val="DefaultParagraphFont"/>
    <w:uiPriority w:val="21"/>
    <w:qFormat/>
    <w:rsid w:val="000721F0"/>
    <w:rPr>
      <w:i/>
      <w:iCs/>
      <w:color w:val="0F4761" w:themeColor="accent1" w:themeShade="BF"/>
    </w:rPr>
  </w:style>
  <w:style w:type="paragraph" w:styleId="IntenseQuote">
    <w:name w:val="Intense Quote"/>
    <w:basedOn w:val="Normal"/>
    <w:next w:val="Normal"/>
    <w:link w:val="IntenseQuoteChar"/>
    <w:uiPriority w:val="30"/>
    <w:qFormat/>
    <w:rsid w:val="00072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1F0"/>
    <w:rPr>
      <w:i/>
      <w:iCs/>
      <w:color w:val="0F4761" w:themeColor="accent1" w:themeShade="BF"/>
    </w:rPr>
  </w:style>
  <w:style w:type="character" w:styleId="IntenseReference">
    <w:name w:val="Intense Reference"/>
    <w:basedOn w:val="DefaultParagraphFont"/>
    <w:uiPriority w:val="32"/>
    <w:qFormat/>
    <w:rsid w:val="000721F0"/>
    <w:rPr>
      <w:b/>
      <w:bCs/>
      <w:smallCaps/>
      <w:color w:val="0F4761" w:themeColor="accent1" w:themeShade="BF"/>
      <w:spacing w:val="5"/>
    </w:rPr>
  </w:style>
  <w:style w:type="character" w:styleId="Hyperlink">
    <w:name w:val="Hyperlink"/>
    <w:basedOn w:val="DefaultParagraphFont"/>
    <w:uiPriority w:val="99"/>
    <w:unhideWhenUsed/>
    <w:rsid w:val="000721F0"/>
    <w:rPr>
      <w:color w:val="467886" w:themeColor="hyperlink"/>
      <w:u w:val="single"/>
    </w:rPr>
  </w:style>
  <w:style w:type="character" w:styleId="UnresolvedMention">
    <w:name w:val="Unresolved Mention"/>
    <w:basedOn w:val="DefaultParagraphFont"/>
    <w:uiPriority w:val="99"/>
    <w:semiHidden/>
    <w:unhideWhenUsed/>
    <w:rsid w:val="0007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УάSмЄέИά K</dc:creator>
  <cp:keywords/>
  <dc:description/>
  <cp:lastModifiedBy>УάSмЄέИά K</cp:lastModifiedBy>
  <cp:revision>2</cp:revision>
  <dcterms:created xsi:type="dcterms:W3CDTF">2025-03-11T12:44:00Z</dcterms:created>
  <dcterms:modified xsi:type="dcterms:W3CDTF">2025-03-11T12:44:00Z</dcterms:modified>
</cp:coreProperties>
</file>